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2: Properties of Matter</w:t>
            </w:r>
          </w:p>
          <w:p>
            <w:r>
              <w:t>Describe and identify matter by its physical properties in a group property hunt.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Everyday materials are often mixtures.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can properties help us describe, identify, and later separate matter?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describe an object using at least three physical properties.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test properties like magnetism, hardness, and floating.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identify a mystery object from its properties.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Physical properties: colour, texture, hardness, magnetism, floats or sinks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Properties are used later to separate mixtures (Gr 6 link)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property, observe, magnetic, transparent, flexible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>
            <w:r>
              <w:t>First Peoples chose materials by their properties (cedar that bends, stone that holds an edge), knowledge gained by close observation over generations.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Groups of 4 with roles; test hints for each property on the hunt sheet.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5 writes a 3-clue riddle; Gr 6 adds which property could separate two finds.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Magnets away from devices. Walk; hunt inside the classroom only. No tasting.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(describe an object; match a property to a test).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property was hardest to find or test,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Hunt sheets, riddles, and exit tickets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Feely bag: describe an object without naming it; class guesses.</w:t>
            </w:r>
          </w:p>
          <w:p>
            <w:r>
              <w:t>•  Quick demo: float or sink? Class predicts, then test 3 objects.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Let's Talk Science: Describing and Classifying Matter (physical properties): https://letstalkscience.ca/educational-resources/backgrounders/describing-and-classifying-matter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Groups hunt the room for 2 of each: magnetic, see-through, flexible, hard, rough, shiny.</w:t>
            </w:r>
          </w:p>
          <w:p>
            <w:r>
              <w:t>•  Test each find (magnet, bend, fingernail scratch); record on Activity 2: Property Hunt.</w:t>
            </w:r>
          </w:p>
          <w:p>
            <w:r>
              <w:t>•  Write a 3-clue riddle; groups trade and guess.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2 - Property Hunt (printable, 1 per group) + 1 magnet per group</w:t>
            </w:r>
          </w:p>
          <w:p>
            <w:r/>
          </w:p>
          <w:p>
            <w:r>
              <w:t>STW: Why Does Matter Matter? (early finishers; shape, mass, volume)</w:t>
            </w:r>
          </w:p>
          <w:p>
            <w:r/>
          </w:p>
          <w:p>
            <w:r>
              <w:t>FNESC Science First Peoples Teacher Resource Guide Gr 5 to 9 (teacher background): https://www.fnesc.ca/science-first-peoples/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Reporters read riddles; class guesses. Exit ticket (printable).</w:t>
            </w:r>
          </w:p>
          <w:p>
            <w:r>
              <w:t>•  Share: which property would help you separate a mixed-up pile?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